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BF" w:rsidRDefault="00327CBC">
      <w:pPr>
        <w:spacing w:line="360" w:lineRule="auto"/>
        <w:ind w:left="-709" w:right="327"/>
        <w:jc w:val="both"/>
        <w:rPr>
          <w:rFonts w:ascii="Century Gothic" w:eastAsia="Yu Gothic UI Light" w:hAnsi="Century Gothic"/>
          <w:i/>
          <w:sz w:val="24"/>
          <w:szCs w:val="24"/>
        </w:rPr>
      </w:pPr>
      <w:r>
        <w:rPr>
          <w:rFonts w:ascii="Century Gothic" w:eastAsia="Yu Gothic UI Light" w:hAnsi="Century Gothic"/>
          <w:i/>
          <w:sz w:val="24"/>
          <w:szCs w:val="24"/>
        </w:rPr>
        <w:t xml:space="preserve">Αγαπητοί γονείς, </w:t>
      </w:r>
    </w:p>
    <w:p w:rsidR="00C357BF" w:rsidRDefault="00327CBC">
      <w:pPr>
        <w:spacing w:line="360" w:lineRule="auto"/>
        <w:ind w:left="-709" w:right="327" w:firstLine="993"/>
        <w:jc w:val="both"/>
        <w:rPr>
          <w:rFonts w:ascii="Century Gothic" w:eastAsia="Yu Gothic UI Light" w:hAnsi="Century Gothic"/>
          <w:i/>
          <w:sz w:val="24"/>
          <w:szCs w:val="24"/>
        </w:rPr>
      </w:pPr>
      <w:r>
        <w:rPr>
          <w:rFonts w:ascii="Century Gothic" w:eastAsia="Yu Gothic UI Light" w:hAnsi="Century Gothic"/>
          <w:i/>
          <w:sz w:val="24"/>
          <w:szCs w:val="24"/>
        </w:rPr>
        <w:t xml:space="preserve">Όπως </w:t>
      </w:r>
      <w:r>
        <w:rPr>
          <w:rFonts w:ascii="Century Gothic" w:eastAsia="Yu Gothic UI Light" w:hAnsi="Century Gothic"/>
          <w:i/>
          <w:color w:val="000000" w:themeColor="text1"/>
          <w:sz w:val="24"/>
          <w:szCs w:val="24"/>
        </w:rPr>
        <w:t>ίσως έχετε ενημερωθεί ήδη</w:t>
      </w:r>
      <w:r>
        <w:rPr>
          <w:rFonts w:ascii="Century Gothic" w:eastAsia="Yu Gothic UI Light" w:hAnsi="Century Gothic"/>
          <w:i/>
          <w:sz w:val="24"/>
          <w:szCs w:val="24"/>
        </w:rPr>
        <w:t>, στις 22 Μάη</w:t>
      </w:r>
      <w:r>
        <w:rPr>
          <w:rFonts w:ascii="Century Gothic" w:eastAsia="Yu Gothic UI Light" w:hAnsi="Century Gothic"/>
          <w:i/>
          <w:color w:val="000000" w:themeColor="text1"/>
          <w:sz w:val="24"/>
          <w:szCs w:val="24"/>
        </w:rPr>
        <w:t xml:space="preserve"> μαθητές και μαθήτριες Στ’ Δημοτικού και Γ’ </w:t>
      </w:r>
      <w:r w:rsidR="00A65670">
        <w:rPr>
          <w:rFonts w:ascii="Century Gothic" w:eastAsia="Yu Gothic UI Light" w:hAnsi="Century Gothic"/>
          <w:i/>
          <w:sz w:val="24"/>
          <w:szCs w:val="24"/>
        </w:rPr>
        <w:t>Γυμνασίου από 618</w:t>
      </w:r>
      <w:r>
        <w:rPr>
          <w:rFonts w:ascii="Century Gothic" w:eastAsia="Yu Gothic UI Light" w:hAnsi="Century Gothic"/>
          <w:i/>
          <w:sz w:val="24"/>
          <w:szCs w:val="24"/>
        </w:rPr>
        <w:t xml:space="preserve"> Δημοτικά και Γυμνάσια, θα εξεταστούν στον «ελληνικό διαγωνισμό </w:t>
      </w:r>
      <w:r>
        <w:rPr>
          <w:rFonts w:ascii="Century Gothic" w:eastAsia="Yu Gothic UI Light" w:hAnsi="Century Gothic"/>
          <w:i/>
          <w:sz w:val="24"/>
          <w:szCs w:val="24"/>
          <w:lang w:val="en-US"/>
        </w:rPr>
        <w:t>PISA</w:t>
      </w:r>
      <w:r>
        <w:rPr>
          <w:rFonts w:ascii="Century Gothic" w:eastAsia="Yu Gothic UI Light" w:hAnsi="Century Gothic"/>
          <w:i/>
          <w:sz w:val="24"/>
          <w:szCs w:val="24"/>
        </w:rPr>
        <w:t>» στα μαθήματα της Γλώσσας και των Μαθηματικών.  Φέτος, για την Περ</w:t>
      </w:r>
      <w:r w:rsidR="00A65670">
        <w:rPr>
          <w:rFonts w:ascii="Century Gothic" w:eastAsia="Yu Gothic UI Light" w:hAnsi="Century Gothic"/>
          <w:i/>
          <w:sz w:val="24"/>
          <w:szCs w:val="24"/>
        </w:rPr>
        <w:t>ιφερειακή Ενότητα Ρεθύμνου, έχουν</w:t>
      </w:r>
      <w:r>
        <w:rPr>
          <w:rFonts w:ascii="Century Gothic" w:eastAsia="Yu Gothic UI Light" w:hAnsi="Century Gothic"/>
          <w:i/>
          <w:sz w:val="24"/>
          <w:szCs w:val="24"/>
        </w:rPr>
        <w:t xml:space="preserve"> επιλεγεί </w:t>
      </w:r>
      <w:r w:rsidR="00A65670">
        <w:rPr>
          <w:rFonts w:ascii="Century Gothic" w:eastAsia="Yu Gothic UI Light" w:hAnsi="Century Gothic"/>
          <w:i/>
          <w:sz w:val="24"/>
          <w:szCs w:val="24"/>
        </w:rPr>
        <w:t xml:space="preserve">τα Δημοτικά Σχολείο Γωνιάς, Σταυρωμένου και </w:t>
      </w:r>
      <w:proofErr w:type="spellStart"/>
      <w:r w:rsidR="00A65670">
        <w:rPr>
          <w:rFonts w:ascii="Century Gothic" w:eastAsia="Yu Gothic UI Light" w:hAnsi="Century Gothic"/>
          <w:i/>
          <w:sz w:val="24"/>
          <w:szCs w:val="24"/>
        </w:rPr>
        <w:t>Σισών</w:t>
      </w:r>
      <w:proofErr w:type="spellEnd"/>
      <w:r w:rsidR="00A65670">
        <w:rPr>
          <w:rFonts w:ascii="Century Gothic" w:eastAsia="Yu Gothic UI Light" w:hAnsi="Century Gothic"/>
          <w:i/>
          <w:sz w:val="24"/>
          <w:szCs w:val="24"/>
        </w:rPr>
        <w:t xml:space="preserve"> ω</w:t>
      </w:r>
      <w:r w:rsidR="000729BA">
        <w:rPr>
          <w:rFonts w:ascii="Century Gothic" w:eastAsia="Yu Gothic UI Light" w:hAnsi="Century Gothic"/>
          <w:i/>
          <w:sz w:val="24"/>
          <w:szCs w:val="24"/>
        </w:rPr>
        <w:t>ς εξεταστικά κέντρα</w:t>
      </w:r>
      <w:r>
        <w:rPr>
          <w:rFonts w:ascii="Century Gothic" w:eastAsia="Yu Gothic UI Light" w:hAnsi="Century Gothic"/>
          <w:i/>
          <w:sz w:val="24"/>
          <w:szCs w:val="24"/>
        </w:rPr>
        <w:t xml:space="preserve"> για </w:t>
      </w:r>
      <w:r w:rsidR="000729BA">
        <w:rPr>
          <w:rFonts w:ascii="Century Gothic" w:eastAsia="Yu Gothic UI Light" w:hAnsi="Century Gothic"/>
          <w:i/>
          <w:sz w:val="24"/>
          <w:szCs w:val="24"/>
        </w:rPr>
        <w:t>τους/τις</w:t>
      </w:r>
      <w:r>
        <w:rPr>
          <w:rFonts w:ascii="Century Gothic" w:eastAsia="Yu Gothic UI Light" w:hAnsi="Century Gothic"/>
          <w:i/>
          <w:sz w:val="24"/>
          <w:szCs w:val="24"/>
        </w:rPr>
        <w:t xml:space="preserve"> μαθητές</w:t>
      </w:r>
      <w:r w:rsidR="000729BA">
        <w:rPr>
          <w:rFonts w:ascii="Century Gothic" w:eastAsia="Yu Gothic UI Light" w:hAnsi="Century Gothic"/>
          <w:i/>
          <w:sz w:val="24"/>
          <w:szCs w:val="24"/>
        </w:rPr>
        <w:t>/</w:t>
      </w:r>
      <w:proofErr w:type="spellStart"/>
      <w:r w:rsidR="000729BA">
        <w:rPr>
          <w:rFonts w:ascii="Century Gothic" w:eastAsia="Yu Gothic UI Light" w:hAnsi="Century Gothic"/>
          <w:i/>
          <w:sz w:val="24"/>
          <w:szCs w:val="24"/>
        </w:rPr>
        <w:t>τριες</w:t>
      </w:r>
      <w:proofErr w:type="spellEnd"/>
      <w:r>
        <w:rPr>
          <w:rFonts w:ascii="Century Gothic" w:eastAsia="Yu Gothic UI Light" w:hAnsi="Century Gothic"/>
          <w:i/>
          <w:sz w:val="24"/>
          <w:szCs w:val="24"/>
        </w:rPr>
        <w:t xml:space="preserve"> της ΣΤ΄ Δημοτικού.</w:t>
      </w:r>
    </w:p>
    <w:p w:rsidR="00C357BF" w:rsidRDefault="00327CBC">
      <w:pPr>
        <w:spacing w:line="360" w:lineRule="auto"/>
        <w:ind w:left="-709" w:right="327" w:firstLine="993"/>
        <w:jc w:val="both"/>
        <w:rPr>
          <w:rFonts w:ascii="Century Gothic" w:eastAsia="Yu Gothic UI Light" w:hAnsi="Century Gothic"/>
          <w:i/>
          <w:sz w:val="24"/>
          <w:szCs w:val="24"/>
        </w:rPr>
      </w:pPr>
      <w:r>
        <w:rPr>
          <w:rFonts w:ascii="Century Gothic" w:eastAsia="Yu Gothic UI Light" w:hAnsi="Century Gothic"/>
          <w:i/>
          <w:sz w:val="24"/>
          <w:szCs w:val="24"/>
        </w:rPr>
        <w:t>Οι εξετάσεις διαγνωστικού χαρακτήρα σε εθνικό επίπεδο</w:t>
      </w:r>
      <w:bookmarkStart w:id="0" w:name="_GoBack"/>
      <w:bookmarkEnd w:id="0"/>
      <w:r>
        <w:rPr>
          <w:rFonts w:ascii="Century Gothic" w:eastAsia="Yu Gothic UI Light" w:hAnsi="Century Gothic"/>
          <w:i/>
          <w:sz w:val="24"/>
          <w:szCs w:val="24"/>
        </w:rPr>
        <w:t xml:space="preserve"> αποτελούν μέρος του συνολικού αντιδραστικού σχεδιασμού του Υπουργείου Παιδείας για την εφαρμογή της αξιολόγησης μαθητών-εκπαιδευτικών-σχολικών μονάδων, με οδυνηρές συνέπειες για τη δημόσια εκπαίδευση.</w:t>
      </w:r>
    </w:p>
    <w:p w:rsidR="00C357BF" w:rsidRDefault="00327CBC">
      <w:pPr>
        <w:spacing w:line="360" w:lineRule="auto"/>
        <w:ind w:left="-709" w:right="327" w:firstLine="993"/>
        <w:jc w:val="both"/>
        <w:rPr>
          <w:rFonts w:ascii="Century Gothic" w:eastAsia="Yu Gothic UI Light" w:hAnsi="Century Gothic"/>
          <w:i/>
          <w:sz w:val="24"/>
          <w:szCs w:val="24"/>
        </w:rPr>
      </w:pPr>
      <w:r>
        <w:rPr>
          <w:rFonts w:ascii="Century Gothic" w:eastAsia="Yu Gothic UI Light" w:hAnsi="Century Gothic"/>
          <w:i/>
          <w:sz w:val="24"/>
          <w:szCs w:val="24"/>
        </w:rPr>
        <w:t>Οι ολέθριοι σχεδιασμοί επιβεβαιώνονται από το πρόγραμμα της Ν.Δ. για την παιδεία, που περιλαμβάνει «ελεύθερη επιλογή από γονέα της σχολικής μονάδας φοίτησης των μαθητών». Κάτι που παρουσιάζεται ως προνόμιο στους γονείς, στην πραγματικότητα θα οδηγήσει σε υποβάθμιση σχολείων και επιλογή μαθητών από τα σχολεία,  όπως έχει ήδη συμβεί όπου εφαρμόστηκαν ανάλογα συστήματα.</w:t>
      </w:r>
    </w:p>
    <w:p w:rsidR="00C357BF" w:rsidRDefault="00327CBC">
      <w:pPr>
        <w:spacing w:line="360" w:lineRule="auto"/>
        <w:ind w:left="-709" w:right="327" w:firstLine="993"/>
        <w:jc w:val="both"/>
        <w:rPr>
          <w:rFonts w:ascii="Century Gothic" w:eastAsia="Yu Gothic UI Light" w:hAnsi="Century Gothic"/>
          <w:i/>
          <w:sz w:val="24"/>
          <w:szCs w:val="24"/>
        </w:rPr>
      </w:pPr>
      <w:r>
        <w:rPr>
          <w:rFonts w:ascii="Century Gothic" w:eastAsia="Yu Gothic UI Light" w:hAnsi="Century Gothic"/>
          <w:i/>
          <w:sz w:val="24"/>
          <w:szCs w:val="24"/>
        </w:rPr>
        <w:t>Η δίωρη εξέταση σε Γλώσσα και Μαθηματικά με ποσοτικούς δείκτες και κοινά θέματα για όλη τη χώρα μετατρέπει τους/τις μαθητές/</w:t>
      </w:r>
      <w:proofErr w:type="spellStart"/>
      <w:r>
        <w:rPr>
          <w:rFonts w:ascii="Century Gothic" w:eastAsia="Yu Gothic UI Light" w:hAnsi="Century Gothic"/>
          <w:i/>
          <w:sz w:val="24"/>
          <w:szCs w:val="24"/>
        </w:rPr>
        <w:t>τριες</w:t>
      </w:r>
      <w:proofErr w:type="spellEnd"/>
      <w:r>
        <w:rPr>
          <w:rFonts w:ascii="Century Gothic" w:eastAsia="Yu Gothic UI Light" w:hAnsi="Century Gothic"/>
          <w:i/>
          <w:sz w:val="24"/>
          <w:szCs w:val="24"/>
        </w:rPr>
        <w:t xml:space="preserve"> σε πειραματόζωα ενός πειράματος που έχει ως στόχο την κατηγοριοποίηση των σχολείων και τον μορφωτικό αποκλεισμό μεγάλου μέρους του μαθητικού πληθυσμού. Οι μαθητές/</w:t>
      </w:r>
      <w:proofErr w:type="spellStart"/>
      <w:r>
        <w:rPr>
          <w:rFonts w:ascii="Century Gothic" w:eastAsia="Yu Gothic UI Light" w:hAnsi="Century Gothic"/>
          <w:i/>
          <w:sz w:val="24"/>
          <w:szCs w:val="24"/>
        </w:rPr>
        <w:t>τριές</w:t>
      </w:r>
      <w:proofErr w:type="spellEnd"/>
      <w:r>
        <w:rPr>
          <w:rFonts w:ascii="Century Gothic" w:eastAsia="Yu Gothic UI Light" w:hAnsi="Century Gothic"/>
          <w:i/>
          <w:sz w:val="24"/>
          <w:szCs w:val="24"/>
        </w:rPr>
        <w:t xml:space="preserve"> μας οδηγούνται σε ένα αγώνα δρόμου, ώστε να ανταπεξέλθουν σε πανελλήνιου τύπου εξετάσεις, που καλλιεργούν την κουλτούρα απόρριψης που θα τους συνοδεύει σε όλες τις βαθμίδες της εκπαίδευσης.</w:t>
      </w:r>
    </w:p>
    <w:p w:rsidR="00C357BF" w:rsidRDefault="00327CBC">
      <w:pPr>
        <w:spacing w:line="360" w:lineRule="auto"/>
        <w:ind w:left="-709" w:right="327" w:firstLine="993"/>
        <w:jc w:val="both"/>
        <w:rPr>
          <w:rFonts w:ascii="Century Gothic" w:eastAsia="Yu Gothic UI Light" w:hAnsi="Century Gothic"/>
          <w:i/>
          <w:sz w:val="24"/>
          <w:szCs w:val="24"/>
        </w:rPr>
      </w:pPr>
      <w:r>
        <w:rPr>
          <w:rFonts w:ascii="Century Gothic" w:eastAsia="Yu Gothic UI Light" w:hAnsi="Century Gothic"/>
          <w:b/>
          <w:i/>
          <w:sz w:val="24"/>
          <w:szCs w:val="24"/>
        </w:rPr>
        <w:t>Από την πρώτη στιγμή οι εκπαιδευτικοί είπαμε όχι στη διεξαγωγή του.</w:t>
      </w:r>
      <w:r>
        <w:rPr>
          <w:rFonts w:ascii="Century Gothic" w:eastAsia="Yu Gothic UI Light" w:hAnsi="Century Gothic"/>
          <w:i/>
          <w:sz w:val="24"/>
          <w:szCs w:val="24"/>
        </w:rPr>
        <w:t xml:space="preserve"> Το Υπουργείο θα προσπαθήσει να σας πείσει ότι είναι για το «καλό των παιδιών σας», ότι «με βάση τα αποτελέσματά του θα βελτιώσουμε την εκπαίδευση», ότι είναι διαγωνισμός «ανώνυμος και αντικειμενικός», άρα δεν έχετε τίποτε να φοβηθείτε.</w:t>
      </w:r>
    </w:p>
    <w:p w:rsidR="00C357BF" w:rsidRDefault="00327CBC">
      <w:pPr>
        <w:spacing w:line="360" w:lineRule="auto"/>
        <w:ind w:left="-709" w:right="327"/>
        <w:jc w:val="both"/>
        <w:rPr>
          <w:rFonts w:ascii="Century Gothic" w:eastAsia="Yu Gothic UI Light" w:hAnsi="Century Gothic"/>
          <w:i/>
          <w:sz w:val="24"/>
          <w:szCs w:val="24"/>
        </w:rPr>
      </w:pPr>
      <w:r>
        <w:rPr>
          <w:rFonts w:ascii="Century Gothic" w:eastAsia="Yu Gothic UI Light" w:hAnsi="Century Gothic"/>
          <w:i/>
          <w:sz w:val="24"/>
          <w:szCs w:val="24"/>
        </w:rPr>
        <w:t>Ας δούμε λοιπόν μερικές βασικές πλευρές αυτού του διαγωνισμού:</w:t>
      </w:r>
    </w:p>
    <w:p w:rsidR="00C357BF" w:rsidRDefault="00C357BF">
      <w:pPr>
        <w:spacing w:line="360" w:lineRule="auto"/>
        <w:ind w:left="-709" w:right="327"/>
        <w:jc w:val="both"/>
        <w:rPr>
          <w:rFonts w:ascii="Century Gothic" w:eastAsia="Yu Gothic UI Light" w:hAnsi="Century Gothic"/>
          <w:i/>
          <w:sz w:val="24"/>
          <w:szCs w:val="24"/>
        </w:rPr>
      </w:pPr>
    </w:p>
    <w:p w:rsidR="00C357BF" w:rsidRDefault="00327CBC">
      <w:pPr>
        <w:pStyle w:val="a9"/>
        <w:numPr>
          <w:ilvl w:val="0"/>
          <w:numId w:val="1"/>
        </w:numPr>
        <w:spacing w:after="0" w:line="360" w:lineRule="auto"/>
        <w:ind w:left="-709" w:right="327"/>
        <w:jc w:val="both"/>
        <w:rPr>
          <w:rFonts w:ascii="Century Gothic" w:eastAsia="Yu Gothic UI Light" w:hAnsi="Century Gothic"/>
          <w:i/>
          <w:sz w:val="24"/>
          <w:szCs w:val="24"/>
        </w:rPr>
      </w:pPr>
      <w:r>
        <w:rPr>
          <w:rFonts w:ascii="Century Gothic" w:eastAsia="Yu Gothic UI Light" w:hAnsi="Century Gothic"/>
          <w:b/>
          <w:i/>
          <w:sz w:val="24"/>
          <w:szCs w:val="24"/>
        </w:rPr>
        <w:t xml:space="preserve">Είμαστε η μοναδική χώρα παγκόσμια που διεξάγει τον συγκεκριμένο διαγωνισμό για τόσο μικρούς μαθητές και μαθήτριες,  στη </w:t>
      </w:r>
      <w:proofErr w:type="spellStart"/>
      <w:r>
        <w:rPr>
          <w:rFonts w:ascii="Century Gothic" w:eastAsia="Yu Gothic UI Light" w:hAnsi="Century Gothic"/>
          <w:b/>
          <w:i/>
          <w:sz w:val="24"/>
          <w:szCs w:val="24"/>
        </w:rPr>
        <w:t>Στ</w:t>
      </w:r>
      <w:proofErr w:type="spellEnd"/>
      <w:r>
        <w:rPr>
          <w:rFonts w:ascii="Century Gothic" w:eastAsia="Yu Gothic UI Light" w:hAnsi="Century Gothic"/>
          <w:b/>
          <w:i/>
          <w:sz w:val="24"/>
          <w:szCs w:val="24"/>
        </w:rPr>
        <w:t>΄ τάξη του Δημοτικού.</w:t>
      </w:r>
      <w:r>
        <w:rPr>
          <w:rFonts w:ascii="Century Gothic" w:eastAsia="Yu Gothic UI Light" w:hAnsi="Century Gothic"/>
          <w:i/>
          <w:sz w:val="24"/>
          <w:szCs w:val="24"/>
        </w:rPr>
        <w:t xml:space="preserve"> </w:t>
      </w:r>
    </w:p>
    <w:p w:rsidR="00C357BF" w:rsidRDefault="00327CBC">
      <w:pPr>
        <w:spacing w:before="360" w:line="360" w:lineRule="auto"/>
        <w:ind w:left="-709" w:right="327" w:firstLine="1135"/>
        <w:jc w:val="both"/>
        <w:rPr>
          <w:rFonts w:ascii="Century Gothic" w:eastAsia="Yu Gothic UI Light" w:hAnsi="Century Gothic"/>
          <w:i/>
          <w:sz w:val="24"/>
          <w:szCs w:val="24"/>
        </w:rPr>
      </w:pPr>
      <w:r>
        <w:rPr>
          <w:rFonts w:ascii="Century Gothic" w:eastAsia="Yu Gothic UI Light" w:hAnsi="Century Gothic"/>
          <w:i/>
          <w:sz w:val="24"/>
          <w:szCs w:val="24"/>
        </w:rPr>
        <w:lastRenderedPageBreak/>
        <w:t xml:space="preserve">Σε όποιες χώρες υπάρχουν εξετάσεις και στην πρωτοβάθμια εκπαίδευση οι εκπαιδευτικοί και οι μαθητές τους ζουν με μεγάλο άγχος για να τα καταφέρουν σε κάτι που πολλές φορές είναι έξω από τις δυνάμεις ή τις δυνατότητές τους. Τα θέματα και το πλαίσιο καθορίζονται από άλλους έξω από το σχολείο. Η λογική τους είναι: </w:t>
      </w:r>
      <w:r>
        <w:rPr>
          <w:rFonts w:ascii="Century Gothic" w:eastAsia="Yu Gothic UI Light" w:hAnsi="Century Gothic"/>
          <w:b/>
          <w:i/>
          <w:sz w:val="24"/>
          <w:szCs w:val="24"/>
        </w:rPr>
        <w:t xml:space="preserve">πρέπει από πολύ μικρή ηλικία να ξεχωρίσουν αυτοί «που τα καταφέρνουν» από αυτούς που «δεν μπορούν». </w:t>
      </w:r>
      <w:r>
        <w:rPr>
          <w:rFonts w:ascii="Century Gothic" w:eastAsia="Yu Gothic UI Light" w:hAnsi="Century Gothic"/>
          <w:i/>
          <w:sz w:val="24"/>
          <w:szCs w:val="24"/>
        </w:rPr>
        <w:t xml:space="preserve">Είτε αυτό αφορά το κάθε παιδί ξεχωριστά, είτε το κάθε σχολείο ως σύνολο. </w:t>
      </w:r>
    </w:p>
    <w:p w:rsidR="00C357BF" w:rsidRDefault="00C357BF">
      <w:pPr>
        <w:spacing w:before="360" w:line="360" w:lineRule="auto"/>
        <w:ind w:left="-709" w:right="327" w:firstLine="1135"/>
        <w:jc w:val="both"/>
        <w:rPr>
          <w:rFonts w:ascii="Century Gothic" w:eastAsia="Yu Gothic UI Light" w:hAnsi="Century Gothic"/>
          <w:i/>
          <w:sz w:val="24"/>
          <w:szCs w:val="24"/>
        </w:rPr>
      </w:pPr>
    </w:p>
    <w:p w:rsidR="00C357BF" w:rsidRDefault="00327CBC">
      <w:pPr>
        <w:pStyle w:val="a9"/>
        <w:numPr>
          <w:ilvl w:val="0"/>
          <w:numId w:val="2"/>
        </w:numPr>
        <w:spacing w:after="0" w:line="360" w:lineRule="auto"/>
        <w:ind w:left="-709" w:right="327"/>
        <w:jc w:val="both"/>
        <w:rPr>
          <w:rFonts w:ascii="Century Gothic" w:eastAsia="Yu Gothic UI Light" w:hAnsi="Century Gothic"/>
          <w:b/>
          <w:i/>
          <w:sz w:val="24"/>
          <w:szCs w:val="24"/>
        </w:rPr>
      </w:pPr>
      <w:r>
        <w:rPr>
          <w:rFonts w:ascii="Century Gothic" w:eastAsia="Yu Gothic UI Light" w:hAnsi="Century Gothic"/>
          <w:b/>
          <w:i/>
          <w:sz w:val="24"/>
          <w:szCs w:val="24"/>
        </w:rPr>
        <w:t>Μα, μπορεί να ρωτήσει κάποιος, αφού το εκπαιδευτικό μας σύστημα στηρίζεται στις εξετάσεις, δεν είναι καλό να μπορούν τα παιδιά από μικρά να εξοικειώνονται με αυτές;</w:t>
      </w:r>
    </w:p>
    <w:p w:rsidR="00C357BF" w:rsidRDefault="00C357BF">
      <w:pPr>
        <w:pStyle w:val="a9"/>
        <w:spacing w:after="0" w:line="360" w:lineRule="auto"/>
        <w:ind w:left="-709" w:right="327"/>
        <w:jc w:val="both"/>
        <w:rPr>
          <w:rFonts w:ascii="Century Gothic" w:eastAsia="Yu Gothic UI Light" w:hAnsi="Century Gothic"/>
          <w:b/>
          <w:i/>
          <w:sz w:val="24"/>
          <w:szCs w:val="24"/>
        </w:rPr>
      </w:pPr>
    </w:p>
    <w:p w:rsidR="00C357BF" w:rsidRDefault="00327CBC">
      <w:pPr>
        <w:spacing w:line="360" w:lineRule="auto"/>
        <w:ind w:left="-709" w:right="327" w:firstLine="1135"/>
        <w:jc w:val="both"/>
        <w:rPr>
          <w:rFonts w:ascii="Century Gothic" w:eastAsia="Yu Gothic UI Light" w:hAnsi="Century Gothic"/>
          <w:b/>
          <w:i/>
          <w:sz w:val="24"/>
          <w:szCs w:val="24"/>
        </w:rPr>
      </w:pPr>
      <w:r>
        <w:rPr>
          <w:rFonts w:ascii="Century Gothic" w:eastAsia="Yu Gothic UI Light" w:hAnsi="Century Gothic"/>
          <w:i/>
          <w:sz w:val="24"/>
          <w:szCs w:val="24"/>
        </w:rPr>
        <w:t xml:space="preserve">Κατηγορηματικά όχι. Δεν υπάρχει «συνηθίζω να δίνω εξετάσεις» - γιατί άλλωστε να το κάνουμε αυτό; Οι εξετάσεις δημιουργούν άγχος, ξεχωρίζουν τους μαθητές σε «ικανούς»  και «μη ικανούς», τα σχολεία σε «καλά» και «κακά», χωρίς να παίρνουν υπόψη τους την ιδιαιτερότητα, τις ειδικές κλίσεις, τις ξεχωριστές ανάγκες του κάθε παιδιού ή τις συγκεκριμένες συνθήκες μιας περιοχής ή ενός σχολείου.  </w:t>
      </w:r>
      <w:r>
        <w:rPr>
          <w:rFonts w:ascii="Century Gothic" w:eastAsia="Yu Gothic UI Light" w:hAnsi="Century Gothic"/>
          <w:b/>
          <w:i/>
          <w:sz w:val="24"/>
          <w:szCs w:val="24"/>
        </w:rPr>
        <w:t>Σε καμία περίπτωση το σχολείο σε κάθε του βαθμίδα – πόσο μάλλον στο δημοτικό – δεν πρέπει να είναι απλά ένας χώρος που τα παιδιά προετοιμάζονται για εξετάσεις.</w:t>
      </w:r>
    </w:p>
    <w:p w:rsidR="00C357BF" w:rsidRDefault="00C357BF">
      <w:pPr>
        <w:spacing w:line="360" w:lineRule="auto"/>
        <w:ind w:left="-709" w:right="327"/>
        <w:jc w:val="both"/>
        <w:rPr>
          <w:rFonts w:ascii="Century Gothic" w:eastAsia="Yu Gothic UI Light" w:hAnsi="Century Gothic"/>
          <w:b/>
          <w:i/>
          <w:sz w:val="24"/>
          <w:szCs w:val="24"/>
        </w:rPr>
      </w:pPr>
    </w:p>
    <w:p w:rsidR="00C357BF" w:rsidRDefault="00327CBC">
      <w:pPr>
        <w:pStyle w:val="a9"/>
        <w:numPr>
          <w:ilvl w:val="0"/>
          <w:numId w:val="3"/>
        </w:numPr>
        <w:spacing w:after="0" w:line="360" w:lineRule="auto"/>
        <w:ind w:left="-709" w:right="327"/>
        <w:jc w:val="both"/>
        <w:rPr>
          <w:rFonts w:ascii="Century Gothic" w:eastAsia="Yu Gothic UI Light" w:hAnsi="Century Gothic"/>
          <w:b/>
          <w:i/>
          <w:sz w:val="24"/>
          <w:szCs w:val="24"/>
        </w:rPr>
      </w:pPr>
      <w:r>
        <w:rPr>
          <w:rFonts w:ascii="Century Gothic" w:eastAsia="Yu Gothic UI Light" w:hAnsi="Century Gothic"/>
          <w:b/>
          <w:i/>
          <w:sz w:val="24"/>
          <w:szCs w:val="24"/>
        </w:rPr>
        <w:t xml:space="preserve">Τα τεστ όμως θα είναι  ανώνυμα και τα θέματα δεν θα τα βάζουν οι εκπαιδευτικοί των σχολείων, θα είναι από «Τράπεζα Θεμάτων»,  άρα θα είναι αντικειμενικά. Αυτό δεν είναι καλό; </w:t>
      </w:r>
    </w:p>
    <w:p w:rsidR="00C357BF" w:rsidRDefault="00C357BF">
      <w:pPr>
        <w:pStyle w:val="a9"/>
        <w:spacing w:after="0" w:line="360" w:lineRule="auto"/>
        <w:ind w:left="-709" w:right="327"/>
        <w:jc w:val="both"/>
        <w:rPr>
          <w:rFonts w:ascii="Century Gothic" w:eastAsia="Yu Gothic UI Light" w:hAnsi="Century Gothic"/>
          <w:b/>
          <w:i/>
          <w:sz w:val="24"/>
          <w:szCs w:val="24"/>
        </w:rPr>
      </w:pPr>
    </w:p>
    <w:p w:rsidR="00C357BF" w:rsidRDefault="00327CBC">
      <w:pPr>
        <w:spacing w:line="360" w:lineRule="auto"/>
        <w:ind w:left="-709" w:right="327" w:firstLine="1135"/>
        <w:jc w:val="both"/>
        <w:rPr>
          <w:rFonts w:ascii="Century Gothic" w:eastAsia="Yu Gothic UI Light" w:hAnsi="Century Gothic"/>
          <w:b/>
          <w:i/>
          <w:sz w:val="24"/>
          <w:szCs w:val="24"/>
        </w:rPr>
      </w:pPr>
      <w:r>
        <w:rPr>
          <w:rFonts w:ascii="Century Gothic" w:eastAsia="Yu Gothic UI Light" w:hAnsi="Century Gothic"/>
          <w:i/>
          <w:sz w:val="24"/>
          <w:szCs w:val="24"/>
        </w:rPr>
        <w:t xml:space="preserve">Ναι μεν τα τεστ θα είναι ανώνυμα, όμως τα αποτελέσματα θα ανακοινωθούν σε επίπεδο σχολείου, δήμου και περιφέρειας. Αυτό σημαίνει ότι </w:t>
      </w:r>
      <w:r>
        <w:rPr>
          <w:rFonts w:ascii="Century Gothic" w:eastAsia="Yu Gothic UI Light" w:hAnsi="Century Gothic"/>
          <w:b/>
          <w:i/>
          <w:sz w:val="24"/>
          <w:szCs w:val="24"/>
        </w:rPr>
        <w:t>ένα σχολείο, άρα και οι μαθητές του που έχουν ονοματεπώνυμο, θα μπουν στη δημόσια κριτική. Όχι για να «βελτιωθεί» αλλά για να «</w:t>
      </w:r>
      <w:proofErr w:type="spellStart"/>
      <w:r>
        <w:rPr>
          <w:rFonts w:ascii="Century Gothic" w:eastAsia="Yu Gothic UI Light" w:hAnsi="Century Gothic"/>
          <w:b/>
          <w:i/>
          <w:sz w:val="24"/>
          <w:szCs w:val="24"/>
        </w:rPr>
        <w:t>στοχοποιηθεί</w:t>
      </w:r>
      <w:proofErr w:type="spellEnd"/>
      <w:r>
        <w:rPr>
          <w:rFonts w:ascii="Century Gothic" w:eastAsia="Yu Gothic UI Light" w:hAnsi="Century Gothic"/>
          <w:b/>
          <w:i/>
          <w:sz w:val="24"/>
          <w:szCs w:val="24"/>
        </w:rPr>
        <w:t>». Όσο για την «Τράπεζα θεμάτων» , η εμπειρία δείχνει ότι  έχει σκοπό να δυσκολέψει και να ματαιώσει τους μαθητές μας</w:t>
      </w:r>
      <w:r>
        <w:rPr>
          <w:rFonts w:ascii="Century Gothic" w:eastAsia="Yu Gothic UI Light" w:hAnsi="Century Gothic"/>
          <w:i/>
          <w:sz w:val="24"/>
          <w:szCs w:val="24"/>
        </w:rPr>
        <w:t xml:space="preserve">. Είναι εκτός της καθημερινής, σχολικής πραγματικότητας. Τα θέματα αυτά  δεν παίρνουν υπόψη τις ξεχωριστές ανάγκες ή δυσκολίες που έχει το κάθε σχολείο και το κάθε παιδί. «Ξεχνά» ότι υπάρχουν πολλοί παράγοντες που καθορίζουν τις σχολικές επιδόσεις. Είναι φτιαγμένα έτσι λες και θέλουν να αποδείξουν ότι τα παιδιά σας «δεν τα παίρνουν τα γράμματα» και ότι εμείς οι εκπαιδευτικοί είμαστε «ανίκανοι» να τα διδάξουμε.  Μια ματιά στις Τράπεζες Θεμάτων στη δευτεροβάθμια εκπαίδευση που θα εφαρμοστούν και </w:t>
      </w:r>
      <w:r>
        <w:rPr>
          <w:rFonts w:ascii="Century Gothic" w:eastAsia="Yu Gothic UI Light" w:hAnsi="Century Gothic"/>
          <w:i/>
          <w:sz w:val="24"/>
          <w:szCs w:val="24"/>
        </w:rPr>
        <w:lastRenderedPageBreak/>
        <w:t xml:space="preserve">φέτος </w:t>
      </w:r>
      <w:r>
        <w:rPr>
          <w:rFonts w:ascii="Century Gothic" w:eastAsia="Yu Gothic UI Light" w:hAnsi="Century Gothic"/>
          <w:i/>
          <w:color w:val="000000" w:themeColor="text1"/>
          <w:sz w:val="24"/>
          <w:szCs w:val="24"/>
        </w:rPr>
        <w:t xml:space="preserve">στις Α’ και Β’ τάξεις </w:t>
      </w:r>
      <w:r>
        <w:rPr>
          <w:rFonts w:ascii="Century Gothic" w:eastAsia="Yu Gothic UI Light" w:hAnsi="Century Gothic"/>
          <w:i/>
          <w:sz w:val="24"/>
          <w:szCs w:val="24"/>
        </w:rPr>
        <w:t>του Λυκείου το αποδεικνύει. Δεν υπάρχουν λοιπόν</w:t>
      </w:r>
      <w:r>
        <w:rPr>
          <w:rFonts w:ascii="Century Gothic" w:eastAsia="Yu Gothic UI Light" w:hAnsi="Century Gothic"/>
          <w:b/>
          <w:i/>
          <w:sz w:val="24"/>
          <w:szCs w:val="24"/>
        </w:rPr>
        <w:t xml:space="preserve"> </w:t>
      </w:r>
      <w:r>
        <w:rPr>
          <w:rFonts w:ascii="Century Gothic" w:eastAsia="Yu Gothic UI Light" w:hAnsi="Century Gothic"/>
          <w:i/>
          <w:sz w:val="24"/>
          <w:szCs w:val="24"/>
        </w:rPr>
        <w:t>«μετρήσιμα, αξιόπιστα και αντιπροσωπευτικά» αποτελέσματα</w:t>
      </w:r>
      <w:r>
        <w:rPr>
          <w:rFonts w:ascii="Century Gothic" w:eastAsia="Yu Gothic UI Light" w:hAnsi="Century Gothic"/>
          <w:b/>
          <w:i/>
          <w:sz w:val="24"/>
          <w:szCs w:val="24"/>
        </w:rPr>
        <w:t xml:space="preserve"> </w:t>
      </w:r>
      <w:r>
        <w:rPr>
          <w:rFonts w:ascii="Century Gothic" w:eastAsia="Yu Gothic UI Light" w:hAnsi="Century Gothic"/>
          <w:i/>
          <w:sz w:val="24"/>
          <w:szCs w:val="24"/>
        </w:rPr>
        <w:t>όπως ισχυρίζεται το Υπουργείο Παιδείας</w:t>
      </w:r>
      <w:r>
        <w:rPr>
          <w:rFonts w:ascii="Century Gothic" w:eastAsia="Yu Gothic UI Light" w:hAnsi="Century Gothic"/>
          <w:b/>
          <w:i/>
          <w:sz w:val="24"/>
          <w:szCs w:val="24"/>
        </w:rPr>
        <w:t xml:space="preserve">. Εκπαιδευτικοί και γονείς γνωρίζουμε πολύ καλά ότι στο σχολείο δεν μπορούν όλα να μετρηθούν. Ούτε και πρέπει. </w:t>
      </w:r>
    </w:p>
    <w:p w:rsidR="00C357BF" w:rsidRDefault="00C357BF">
      <w:pPr>
        <w:spacing w:line="360" w:lineRule="auto"/>
        <w:ind w:left="-709" w:right="327"/>
        <w:jc w:val="both"/>
        <w:rPr>
          <w:rFonts w:ascii="Century Gothic" w:eastAsia="Yu Gothic UI Light" w:hAnsi="Century Gothic"/>
          <w:b/>
          <w:i/>
          <w:sz w:val="24"/>
          <w:szCs w:val="24"/>
        </w:rPr>
      </w:pPr>
    </w:p>
    <w:p w:rsidR="00C357BF" w:rsidRDefault="00327CBC">
      <w:pPr>
        <w:pStyle w:val="a9"/>
        <w:numPr>
          <w:ilvl w:val="0"/>
          <w:numId w:val="4"/>
        </w:numPr>
        <w:spacing w:after="0" w:line="360" w:lineRule="auto"/>
        <w:ind w:left="-709" w:right="327"/>
        <w:jc w:val="both"/>
        <w:rPr>
          <w:rFonts w:ascii="Century Gothic" w:eastAsia="Yu Gothic UI Light" w:hAnsi="Century Gothic"/>
          <w:b/>
          <w:i/>
          <w:sz w:val="24"/>
          <w:szCs w:val="24"/>
        </w:rPr>
      </w:pPr>
      <w:r>
        <w:rPr>
          <w:rFonts w:ascii="Century Gothic" w:eastAsia="Yu Gothic UI Light" w:hAnsi="Century Gothic"/>
          <w:b/>
          <w:i/>
          <w:sz w:val="24"/>
          <w:szCs w:val="24"/>
        </w:rPr>
        <w:t>Μα δεν είναι σωστό αυτό που λέει το Υπουργείο ότι «Κανένα σύστημα δεν μπορεί να βελτιωθεί αν δεν αξιολογηθεί»;</w:t>
      </w:r>
    </w:p>
    <w:p w:rsidR="00C357BF" w:rsidRDefault="00C357BF">
      <w:pPr>
        <w:pStyle w:val="a9"/>
        <w:spacing w:after="0" w:line="360" w:lineRule="auto"/>
        <w:ind w:left="-709" w:right="327"/>
        <w:jc w:val="both"/>
        <w:rPr>
          <w:rFonts w:ascii="Century Gothic" w:eastAsia="Yu Gothic UI Light" w:hAnsi="Century Gothic"/>
          <w:b/>
          <w:i/>
          <w:sz w:val="24"/>
          <w:szCs w:val="24"/>
        </w:rPr>
      </w:pPr>
    </w:p>
    <w:p w:rsidR="00C357BF" w:rsidRDefault="00327CBC">
      <w:pPr>
        <w:spacing w:line="360" w:lineRule="auto"/>
        <w:ind w:left="-709" w:right="327" w:firstLine="993"/>
        <w:jc w:val="both"/>
        <w:rPr>
          <w:rFonts w:ascii="Century Gothic" w:eastAsia="Yu Gothic UI Light" w:hAnsi="Century Gothic"/>
          <w:i/>
          <w:sz w:val="24"/>
          <w:szCs w:val="24"/>
        </w:rPr>
      </w:pPr>
      <w:r>
        <w:rPr>
          <w:rFonts w:ascii="Century Gothic" w:eastAsia="Yu Gothic UI Light" w:hAnsi="Century Gothic"/>
          <w:b/>
          <w:i/>
          <w:sz w:val="24"/>
          <w:szCs w:val="24"/>
        </w:rPr>
        <w:t>Κανένα σύστημα δεν μπορεί να βελτιωθεί, αν δεν ικανοποιούνται αυτά που χρόνια τώρα και εσείς οι γονείς και εμείς οι εκπαιδευτικοί διεκδικούμε.</w:t>
      </w:r>
      <w:r>
        <w:rPr>
          <w:rFonts w:ascii="Century Gothic" w:eastAsia="Yu Gothic UI Light" w:hAnsi="Century Gothic"/>
          <w:i/>
          <w:sz w:val="24"/>
          <w:szCs w:val="24"/>
        </w:rPr>
        <w:t xml:space="preserve"> Λιγότερα παιδιά στην τάξη, μόνιμο και σταθερό εκπαιδευτικό προσωπικό, δομές που θα υποστηρίζουν τις ειδικές ανάγκες των μαθητών μας, γενναία χρηματοδότηση, βιβλία και προγράμματα σπουδών που θα  κάνουν τα παιδιά να αγαπούν τη γνώση.</w:t>
      </w:r>
    </w:p>
    <w:p w:rsidR="00C357BF" w:rsidRDefault="00C357BF">
      <w:pPr>
        <w:spacing w:after="0" w:line="360" w:lineRule="auto"/>
        <w:ind w:right="327"/>
        <w:jc w:val="both"/>
        <w:rPr>
          <w:rFonts w:ascii="Century Gothic" w:eastAsia="Yu Gothic UI Light" w:hAnsi="Century Gothic"/>
          <w:b/>
          <w:i/>
          <w:sz w:val="24"/>
          <w:szCs w:val="24"/>
        </w:rPr>
      </w:pPr>
    </w:p>
    <w:p w:rsidR="00C357BF" w:rsidRDefault="00327CBC">
      <w:pPr>
        <w:spacing w:after="0" w:line="360" w:lineRule="auto"/>
        <w:ind w:left="-709" w:right="327"/>
        <w:jc w:val="center"/>
        <w:rPr>
          <w:rFonts w:ascii="Century Gothic" w:eastAsia="Yu Gothic UI Light" w:hAnsi="Century Gothic"/>
          <w:b/>
          <w:i/>
          <w:sz w:val="24"/>
          <w:szCs w:val="24"/>
        </w:rPr>
      </w:pPr>
      <w:r>
        <w:rPr>
          <w:rFonts w:ascii="Century Gothic" w:eastAsia="Yu Gothic UI Light" w:hAnsi="Century Gothic"/>
          <w:b/>
          <w:i/>
          <w:sz w:val="24"/>
          <w:szCs w:val="24"/>
        </w:rPr>
        <w:t xml:space="preserve">Τ  ι   π  ρ  έ  π  ε  ι     λ  ο  ι  π  ό  ν    </w:t>
      </w:r>
      <w:proofErr w:type="spellStart"/>
      <w:r>
        <w:rPr>
          <w:rFonts w:ascii="Century Gothic" w:eastAsia="Yu Gothic UI Light" w:hAnsi="Century Gothic"/>
          <w:b/>
          <w:i/>
          <w:sz w:val="24"/>
          <w:szCs w:val="24"/>
        </w:rPr>
        <w:t>ν</w:t>
      </w:r>
      <w:proofErr w:type="spellEnd"/>
      <w:r>
        <w:rPr>
          <w:rFonts w:ascii="Century Gothic" w:eastAsia="Yu Gothic UI Light" w:hAnsi="Century Gothic"/>
          <w:b/>
          <w:i/>
          <w:sz w:val="24"/>
          <w:szCs w:val="24"/>
        </w:rPr>
        <w:t xml:space="preserve">  α    κ  ά  ν  ο  υ  μ  ε;</w:t>
      </w:r>
    </w:p>
    <w:p w:rsidR="00C357BF" w:rsidRDefault="00C357BF">
      <w:pPr>
        <w:spacing w:after="0" w:line="360" w:lineRule="auto"/>
        <w:ind w:left="-709" w:right="327"/>
        <w:jc w:val="both"/>
        <w:rPr>
          <w:rFonts w:ascii="Century Gothic" w:eastAsia="Yu Gothic UI Light" w:hAnsi="Century Gothic"/>
          <w:i/>
          <w:sz w:val="24"/>
          <w:szCs w:val="24"/>
        </w:rPr>
      </w:pPr>
    </w:p>
    <w:p w:rsidR="00C357BF" w:rsidRDefault="00327CBC">
      <w:pPr>
        <w:spacing w:after="0" w:line="360" w:lineRule="auto"/>
        <w:ind w:left="-709" w:right="327"/>
        <w:jc w:val="both"/>
        <w:rPr>
          <w:rFonts w:ascii="Century Gothic" w:eastAsia="Yu Gothic UI Light" w:hAnsi="Century Gothic"/>
          <w:i/>
          <w:sz w:val="24"/>
          <w:szCs w:val="24"/>
        </w:rPr>
      </w:pPr>
      <w:r>
        <w:rPr>
          <w:rFonts w:ascii="Century Gothic" w:eastAsia="Yu Gothic UI Light" w:hAnsi="Century Gothic"/>
          <w:i/>
          <w:sz w:val="24"/>
          <w:szCs w:val="24"/>
        </w:rPr>
        <w:t xml:space="preserve">Το Υπουργείο θα σας πει ότι η συμμετοχή των παιδιών σας είναι «υποχρεωτική». Το λέει για να σας πιέσει. Το λέει γιατί ξέρει ότι υπάρχουν αντιδράσεις. Σας το λέμε καθαρά: </w:t>
      </w:r>
      <w:r>
        <w:rPr>
          <w:rFonts w:ascii="Century Gothic" w:eastAsia="Yu Gothic UI Light" w:hAnsi="Century Gothic"/>
          <w:b/>
          <w:i/>
          <w:sz w:val="24"/>
          <w:szCs w:val="24"/>
        </w:rPr>
        <w:t>δεν υπάρχει καμία συνέπεια για τα παιδιά σας αν δεν συμμετέχουν στον διαγωνισμό.</w:t>
      </w:r>
      <w:r>
        <w:rPr>
          <w:rFonts w:ascii="Century Gothic" w:eastAsia="Yu Gothic UI Light" w:hAnsi="Century Gothic"/>
          <w:i/>
          <w:sz w:val="24"/>
          <w:szCs w:val="24"/>
        </w:rPr>
        <w:t xml:space="preserve"> </w:t>
      </w:r>
    </w:p>
    <w:p w:rsidR="00C357BF" w:rsidRDefault="00327CBC">
      <w:pPr>
        <w:spacing w:line="360" w:lineRule="auto"/>
        <w:ind w:left="-709" w:right="327"/>
        <w:jc w:val="both"/>
        <w:rPr>
          <w:rFonts w:ascii="Century Gothic" w:eastAsia="Yu Gothic UI Light" w:hAnsi="Century Gothic"/>
          <w:b/>
          <w:i/>
          <w:sz w:val="24"/>
          <w:szCs w:val="24"/>
        </w:rPr>
      </w:pPr>
      <w:r>
        <w:rPr>
          <w:rFonts w:ascii="Century Gothic" w:eastAsia="Yu Gothic UI Light" w:hAnsi="Century Gothic"/>
          <w:b/>
          <w:i/>
          <w:sz w:val="24"/>
          <w:szCs w:val="24"/>
        </w:rPr>
        <w:t xml:space="preserve">Εμείς από τη δική μας πλευρά, μέσα από τα εκπαιδευτικά μας σωματεία και εσείς από τη δική σας, με τη δυνατότητα που έχετε να μην συμφωνήσετε στη συμμετοχή των παιδιών σας, πρέπει να ματαιώσουμε τη διεξαγωγή του. Γιατί αν πραγματοποιηθεί φέτος, από την επόμενη σχολική χρονιά θα αφορά όλους τους μαθητές της Στ’ τάξης του Δημοτικού και της Γ’ τάξης του Γυμνασίου και αργότερα και άλλες τάξεις και άλλα μαθήματα, κάτι που προβλέπει ο νόμος. Γιατί αν ξεκινήσει τώρα, δυσκολότερα θα εμποδίσουμε να γίνουν τα σχολεία μας χώροι που παιδιά και εκπαιδευτικοί θα πρέπει να περνούν μεγάλο μέρος της σχολικής τους καθημερινότητας για την προετοιμασία εξετάσεων και διαγωνισμών. </w:t>
      </w:r>
    </w:p>
    <w:p w:rsidR="00C357BF" w:rsidRDefault="00327CBC">
      <w:pPr>
        <w:spacing w:line="360" w:lineRule="auto"/>
        <w:ind w:left="-709" w:right="327"/>
        <w:jc w:val="both"/>
        <w:rPr>
          <w:rFonts w:ascii="Century Gothic" w:eastAsia="Yu Gothic UI Light" w:hAnsi="Century Gothic"/>
          <w:b/>
          <w:i/>
          <w:sz w:val="24"/>
          <w:szCs w:val="24"/>
        </w:rPr>
      </w:pPr>
      <w:r>
        <w:rPr>
          <w:rFonts w:ascii="Century Gothic" w:eastAsia="Yu Gothic UI Light" w:hAnsi="Century Gothic"/>
          <w:b/>
          <w:i/>
          <w:sz w:val="24"/>
          <w:szCs w:val="24"/>
        </w:rPr>
        <w:t xml:space="preserve">Γιατί θέλουμε ένα σχολείο που θα μορφώνει ολόπλευρα και ουσιαστικά, που δεν «θα διδάσκει για το τεστ». Γιατί δεν θέλουμε να γίνει και ο διαγωνισμός </w:t>
      </w:r>
      <w:r>
        <w:rPr>
          <w:rFonts w:ascii="Century Gothic" w:eastAsia="Yu Gothic UI Light" w:hAnsi="Century Gothic"/>
          <w:b/>
          <w:i/>
          <w:sz w:val="24"/>
          <w:szCs w:val="24"/>
          <w:lang w:val="en-US"/>
        </w:rPr>
        <w:t>PISA</w:t>
      </w:r>
      <w:r>
        <w:rPr>
          <w:rFonts w:ascii="Century Gothic" w:eastAsia="Yu Gothic UI Light" w:hAnsi="Century Gothic"/>
          <w:b/>
          <w:i/>
          <w:sz w:val="24"/>
          <w:szCs w:val="24"/>
        </w:rPr>
        <w:t xml:space="preserve"> άλλος ένας τρόπος που θα χωρίζει σε κατηγορίες μαθητές και σχολεία, που θα ανοίγει τον δρόμο για ακόμα περισσότερες αντιεκπαιδευτικές πολιτικές.  </w:t>
      </w:r>
    </w:p>
    <w:sectPr w:rsidR="00C357BF">
      <w:pgSz w:w="11906" w:h="16838"/>
      <w:pgMar w:top="709" w:right="707" w:bottom="567"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519C8"/>
    <w:multiLevelType w:val="multilevel"/>
    <w:tmpl w:val="83EA28EE"/>
    <w:lvl w:ilvl="0">
      <w:start w:val="1"/>
      <w:numFmt w:val="bullet"/>
      <w:lvlText w:val=""/>
      <w:lvlJc w:val="left"/>
      <w:pPr>
        <w:tabs>
          <w:tab w:val="num" w:pos="0"/>
        </w:tabs>
        <w:ind w:left="-273" w:hanging="360"/>
      </w:pPr>
      <w:rPr>
        <w:rFonts w:ascii="Wingdings" w:hAnsi="Wingdings" w:cs="Wingdings" w:hint="default"/>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abstractNum w:abstractNumId="1">
    <w:nsid w:val="35A40A42"/>
    <w:multiLevelType w:val="multilevel"/>
    <w:tmpl w:val="806AD038"/>
    <w:lvl w:ilvl="0">
      <w:start w:val="1"/>
      <w:numFmt w:val="bullet"/>
      <w:lvlText w:val=""/>
      <w:lvlJc w:val="left"/>
      <w:pPr>
        <w:tabs>
          <w:tab w:val="num" w:pos="0"/>
        </w:tabs>
        <w:ind w:left="-273" w:hanging="360"/>
      </w:pPr>
      <w:rPr>
        <w:rFonts w:ascii="Wingdings" w:hAnsi="Wingdings" w:cs="Wingdings" w:hint="default"/>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abstractNum w:abstractNumId="2">
    <w:nsid w:val="43E90CBE"/>
    <w:multiLevelType w:val="multilevel"/>
    <w:tmpl w:val="21C020B8"/>
    <w:lvl w:ilvl="0">
      <w:start w:val="1"/>
      <w:numFmt w:val="bullet"/>
      <w:lvlText w:val=""/>
      <w:lvlJc w:val="left"/>
      <w:pPr>
        <w:tabs>
          <w:tab w:val="num" w:pos="0"/>
        </w:tabs>
        <w:ind w:left="-273" w:hanging="360"/>
      </w:pPr>
      <w:rPr>
        <w:rFonts w:ascii="Wingdings" w:hAnsi="Wingdings" w:cs="Wingdings" w:hint="default"/>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abstractNum w:abstractNumId="3">
    <w:nsid w:val="52846203"/>
    <w:multiLevelType w:val="multilevel"/>
    <w:tmpl w:val="CADC14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4BB3EB6"/>
    <w:multiLevelType w:val="multilevel"/>
    <w:tmpl w:val="23AA868E"/>
    <w:lvl w:ilvl="0">
      <w:start w:val="1"/>
      <w:numFmt w:val="bullet"/>
      <w:lvlText w:val=""/>
      <w:lvlJc w:val="left"/>
      <w:pPr>
        <w:tabs>
          <w:tab w:val="num" w:pos="0"/>
        </w:tabs>
        <w:ind w:left="-273" w:hanging="360"/>
      </w:pPr>
      <w:rPr>
        <w:rFonts w:ascii="Wingdings" w:hAnsi="Wingdings" w:cs="Wingdings" w:hint="default"/>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BF"/>
    <w:rsid w:val="000729BA"/>
    <w:rsid w:val="001E30E1"/>
    <w:rsid w:val="00327CBC"/>
    <w:rsid w:val="00A65670"/>
    <w:rsid w:val="00C357B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19E78-E591-467A-85A4-FAD73130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62799F"/>
    <w:rPr>
      <w:rFonts w:ascii="Segoe UI" w:hAnsi="Segoe UI" w:cs="Segoe UI"/>
      <w:sz w:val="18"/>
      <w:szCs w:val="18"/>
    </w:rPr>
  </w:style>
  <w:style w:type="paragraph" w:customStyle="1" w:styleId="a4">
    <w:name w:val="Επικεφαλίδα"/>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Ευρετήριο"/>
    <w:basedOn w:val="a"/>
    <w:qFormat/>
    <w:pPr>
      <w:suppressLineNumbers/>
    </w:pPr>
    <w:rPr>
      <w:rFonts w:cs="Lucida Sans"/>
    </w:rPr>
  </w:style>
  <w:style w:type="paragraph" w:styleId="a9">
    <w:name w:val="List Paragraph"/>
    <w:basedOn w:val="a"/>
    <w:uiPriority w:val="34"/>
    <w:qFormat/>
    <w:rsid w:val="00870199"/>
    <w:pPr>
      <w:ind w:left="720"/>
      <w:contextualSpacing/>
    </w:pPr>
  </w:style>
  <w:style w:type="paragraph" w:styleId="a3">
    <w:name w:val="Balloon Text"/>
    <w:basedOn w:val="a"/>
    <w:link w:val="Char"/>
    <w:uiPriority w:val="99"/>
    <w:semiHidden/>
    <w:unhideWhenUsed/>
    <w:qFormat/>
    <w:rsid w:val="0062799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5385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dc:creator>
  <dc:description/>
  <cp:lastModifiedBy>plinetrth@outlook.com.gr</cp:lastModifiedBy>
  <cp:revision>4</cp:revision>
  <cp:lastPrinted>2023-05-23T08:11:00Z</cp:lastPrinted>
  <dcterms:created xsi:type="dcterms:W3CDTF">2025-05-20T12:15:00Z</dcterms:created>
  <dcterms:modified xsi:type="dcterms:W3CDTF">2025-05-20T12:21:00Z</dcterms:modified>
  <dc:language>el-GR</dc:language>
</cp:coreProperties>
</file>